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64" w:rsidRPr="00595FD4" w:rsidRDefault="00897D64" w:rsidP="00897D64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</w:t>
      </w:r>
      <w:r w:rsidRPr="00595F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</w:p>
    <w:p w:rsidR="00897D64" w:rsidRPr="003A533F" w:rsidRDefault="00897D64" w:rsidP="00897D64">
      <w:pPr>
        <w:ind w:left="0" w:firstLine="0"/>
        <w:jc w:val="center"/>
        <w:rPr>
          <w:sz w:val="24"/>
        </w:rPr>
      </w:pPr>
    </w:p>
    <w:p w:rsidR="00897D64" w:rsidRPr="00340F24" w:rsidRDefault="00897D64" w:rsidP="00897D64">
      <w:pPr>
        <w:ind w:left="0" w:right="32" w:firstLine="0"/>
        <w:jc w:val="center"/>
        <w:rPr>
          <w:b/>
          <w:i/>
          <w:sz w:val="28"/>
          <w:szCs w:val="28"/>
        </w:rPr>
      </w:pPr>
      <w:r w:rsidRPr="00340F24">
        <w:rPr>
          <w:b/>
          <w:i/>
          <w:sz w:val="28"/>
          <w:szCs w:val="28"/>
        </w:rPr>
        <w:t>RELATED DOCUMENTS</w:t>
      </w:r>
    </w:p>
    <w:p w:rsidR="00897D64" w:rsidRDefault="00897D64" w:rsidP="00897D64">
      <w:pPr>
        <w:pBdr>
          <w:bottom w:val="single" w:sz="24" w:space="1" w:color="auto"/>
        </w:pBdr>
        <w:ind w:left="0" w:firstLine="0"/>
        <w:jc w:val="both"/>
        <w:rPr>
          <w:sz w:val="24"/>
        </w:rPr>
      </w:pPr>
    </w:p>
    <w:p w:rsidR="00897D64" w:rsidRDefault="00897D64" w:rsidP="00897D64">
      <w:pPr>
        <w:ind w:left="0" w:right="-187" w:firstLine="0"/>
        <w:jc w:val="both"/>
        <w:rPr>
          <w:sz w:val="24"/>
          <w:szCs w:val="24"/>
        </w:rPr>
      </w:pPr>
    </w:p>
    <w:p w:rsidR="00897D64" w:rsidRPr="00340F24" w:rsidRDefault="00897D64" w:rsidP="00897D64">
      <w:pPr>
        <w:ind w:left="0" w:right="-187" w:firstLine="0"/>
        <w:jc w:val="both"/>
        <w:rPr>
          <w:sz w:val="24"/>
          <w:szCs w:val="24"/>
        </w:rPr>
      </w:pPr>
      <w:r>
        <w:rPr>
          <w:sz w:val="24"/>
          <w:szCs w:val="24"/>
        </w:rPr>
        <w:t>Effective ___</w:t>
      </w:r>
      <w:r w:rsidR="00842A56">
        <w:rPr>
          <w:sz w:val="24"/>
          <w:szCs w:val="24"/>
        </w:rPr>
        <w:t>12/1/2015</w:t>
      </w:r>
      <w:r>
        <w:rPr>
          <w:sz w:val="24"/>
          <w:szCs w:val="24"/>
        </w:rPr>
        <w:t>___, t</w:t>
      </w:r>
      <w:r w:rsidRPr="00340F24">
        <w:rPr>
          <w:sz w:val="24"/>
          <w:szCs w:val="24"/>
        </w:rPr>
        <w:t xml:space="preserve">he Plan hereby incorporates the terms and conditions of the following </w:t>
      </w:r>
      <w:r>
        <w:rPr>
          <w:sz w:val="24"/>
          <w:szCs w:val="24"/>
        </w:rPr>
        <w:t>I</w:t>
      </w:r>
      <w:r w:rsidRPr="00340F24">
        <w:rPr>
          <w:sz w:val="24"/>
          <w:szCs w:val="24"/>
        </w:rPr>
        <w:t>nsurance</w:t>
      </w:r>
      <w:r>
        <w:rPr>
          <w:sz w:val="24"/>
          <w:szCs w:val="24"/>
        </w:rPr>
        <w:t xml:space="preserve"> P</w:t>
      </w:r>
      <w:r w:rsidRPr="00340F24">
        <w:rPr>
          <w:sz w:val="24"/>
          <w:szCs w:val="24"/>
        </w:rPr>
        <w:t xml:space="preserve">olicies, </w:t>
      </w:r>
      <w:r>
        <w:rPr>
          <w:sz w:val="24"/>
          <w:szCs w:val="24"/>
        </w:rPr>
        <w:t>Administrative Service Agreements</w:t>
      </w:r>
      <w:r w:rsidRPr="00340F24">
        <w:rPr>
          <w:sz w:val="24"/>
          <w:szCs w:val="24"/>
        </w:rPr>
        <w:t xml:space="preserve">, </w:t>
      </w:r>
      <w:r>
        <w:rPr>
          <w:sz w:val="24"/>
          <w:szCs w:val="24"/>
        </w:rPr>
        <w:t>Certificates of I</w:t>
      </w:r>
      <w:r w:rsidRPr="00340F24">
        <w:rPr>
          <w:sz w:val="24"/>
          <w:szCs w:val="24"/>
        </w:rPr>
        <w:t xml:space="preserve">nsurance and </w:t>
      </w:r>
      <w:r>
        <w:rPr>
          <w:sz w:val="24"/>
          <w:szCs w:val="24"/>
        </w:rPr>
        <w:t xml:space="preserve">benefit </w:t>
      </w:r>
      <w:r w:rsidRPr="00340F24">
        <w:rPr>
          <w:sz w:val="24"/>
          <w:szCs w:val="24"/>
        </w:rPr>
        <w:t xml:space="preserve">booklets, attached hereto. </w:t>
      </w:r>
    </w:p>
    <w:p w:rsidR="00897D64" w:rsidRDefault="00897D64" w:rsidP="00897D64">
      <w:pPr>
        <w:ind w:left="0" w:firstLine="0"/>
        <w:jc w:val="center"/>
        <w:rPr>
          <w:sz w:val="24"/>
          <w:szCs w:val="24"/>
        </w:rPr>
      </w:pPr>
    </w:p>
    <w:p w:rsidR="00897D64" w:rsidRDefault="00897D64" w:rsidP="00897D64">
      <w:pPr>
        <w:tabs>
          <w:tab w:val="left" w:pos="0"/>
        </w:tabs>
        <w:ind w:left="0" w:firstLine="0"/>
        <w:rPr>
          <w:b/>
          <w:sz w:val="24"/>
          <w:szCs w:val="24"/>
        </w:rPr>
      </w:pPr>
      <w:r w:rsidRPr="003E72A2">
        <w:rPr>
          <w:b/>
          <w:sz w:val="24"/>
          <w:szCs w:val="24"/>
        </w:rPr>
        <w:t>Medical</w:t>
      </w:r>
      <w:r>
        <w:rPr>
          <w:b/>
          <w:sz w:val="24"/>
          <w:szCs w:val="24"/>
        </w:rPr>
        <w:t xml:space="preserve"> Benefits</w:t>
      </w:r>
    </w:p>
    <w:p w:rsidR="00897D64" w:rsidRDefault="00897D64" w:rsidP="00897D64">
      <w:pPr>
        <w:numPr>
          <w:ilvl w:val="0"/>
          <w:numId w:val="1"/>
        </w:numPr>
        <w:tabs>
          <w:tab w:val="left" w:pos="720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BlueCross BlueShield of Tennessee; Health Benefit Plan Evidence of Coverage; PPO Schedule of Benefits - Option 1; Group Number: 121850; Network: S; </w:t>
      </w:r>
      <w:r w:rsidR="00842A56">
        <w:rPr>
          <w:sz w:val="24"/>
          <w:szCs w:val="24"/>
        </w:rPr>
        <w:t>Effective Date: December 1, 2015</w:t>
      </w:r>
    </w:p>
    <w:p w:rsidR="00897D64" w:rsidRDefault="00897D64" w:rsidP="00897D64">
      <w:pPr>
        <w:numPr>
          <w:ilvl w:val="0"/>
          <w:numId w:val="1"/>
        </w:numPr>
        <w:tabs>
          <w:tab w:val="left" w:pos="720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BlueCross BlueShield of Tennessee; Health Benefit Plan Evidence of Coverage; PPO Schedule of Benefits - Option 2; Group Number: 121850; Network: </w:t>
      </w:r>
      <w:r w:rsidR="00842A56">
        <w:rPr>
          <w:sz w:val="24"/>
          <w:szCs w:val="24"/>
        </w:rPr>
        <w:t>S</w:t>
      </w:r>
      <w:r>
        <w:rPr>
          <w:sz w:val="24"/>
          <w:szCs w:val="24"/>
        </w:rPr>
        <w:t>; Effective Date: December 1, 201</w:t>
      </w:r>
      <w:r w:rsidR="00770F62">
        <w:rPr>
          <w:sz w:val="24"/>
          <w:szCs w:val="24"/>
        </w:rPr>
        <w:t>4</w:t>
      </w:r>
      <w:bookmarkStart w:id="0" w:name="_GoBack"/>
      <w:bookmarkEnd w:id="0"/>
    </w:p>
    <w:p w:rsidR="00936279" w:rsidRDefault="00936279" w:rsidP="00897D64">
      <w:pPr>
        <w:ind w:left="0" w:firstLine="0"/>
        <w:jc w:val="both"/>
        <w:rPr>
          <w:b/>
          <w:sz w:val="24"/>
          <w:szCs w:val="24"/>
        </w:rPr>
      </w:pPr>
    </w:p>
    <w:p w:rsidR="00897D64" w:rsidRDefault="00897D64" w:rsidP="00897D64">
      <w:p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Dental Benefits</w:t>
      </w:r>
    </w:p>
    <w:p w:rsidR="00897D64" w:rsidRPr="001274D1" w:rsidRDefault="00897D64" w:rsidP="00897D64">
      <w:pPr>
        <w:numPr>
          <w:ilvl w:val="0"/>
          <w:numId w:val="1"/>
        </w:numPr>
        <w:tabs>
          <w:tab w:val="left" w:pos="720"/>
        </w:tabs>
        <w:spacing w:before="60"/>
        <w:jc w:val="both"/>
        <w:rPr>
          <w:b/>
          <w:sz w:val="24"/>
          <w:szCs w:val="24"/>
        </w:rPr>
      </w:pPr>
      <w:r w:rsidRPr="001274D1">
        <w:rPr>
          <w:sz w:val="24"/>
          <w:szCs w:val="24"/>
        </w:rPr>
        <w:t xml:space="preserve">BlueCross BlueShield of Tennessee; Dental Evidence of Coverage; </w:t>
      </w:r>
      <w:proofErr w:type="spellStart"/>
      <w:r w:rsidRPr="001274D1">
        <w:rPr>
          <w:sz w:val="24"/>
          <w:szCs w:val="24"/>
        </w:rPr>
        <w:t>DentalBlue</w:t>
      </w:r>
      <w:proofErr w:type="spellEnd"/>
      <w:r w:rsidRPr="001274D1">
        <w:rPr>
          <w:sz w:val="24"/>
          <w:szCs w:val="24"/>
        </w:rPr>
        <w:t xml:space="preserve"> Schedule of Benefits;</w:t>
      </w:r>
      <w:r>
        <w:rPr>
          <w:sz w:val="24"/>
          <w:szCs w:val="24"/>
        </w:rPr>
        <w:t xml:space="preserve"> </w:t>
      </w:r>
      <w:r w:rsidRPr="001274D1">
        <w:rPr>
          <w:sz w:val="24"/>
          <w:szCs w:val="24"/>
        </w:rPr>
        <w:t>Group Number: 121850;</w:t>
      </w:r>
      <w:r>
        <w:rPr>
          <w:sz w:val="24"/>
          <w:szCs w:val="24"/>
        </w:rPr>
        <w:t xml:space="preserve"> </w:t>
      </w:r>
      <w:r w:rsidRPr="001274D1">
        <w:rPr>
          <w:sz w:val="24"/>
          <w:szCs w:val="24"/>
        </w:rPr>
        <w:t xml:space="preserve">Effective Date: </w:t>
      </w:r>
      <w:r>
        <w:rPr>
          <w:sz w:val="24"/>
          <w:szCs w:val="24"/>
        </w:rPr>
        <w:t xml:space="preserve"> </w:t>
      </w:r>
      <w:r w:rsidR="00770F62">
        <w:rPr>
          <w:sz w:val="24"/>
          <w:szCs w:val="24"/>
        </w:rPr>
        <w:t>December 1, 2008</w:t>
      </w:r>
    </w:p>
    <w:p w:rsidR="00936279" w:rsidRDefault="00936279" w:rsidP="00897D64">
      <w:pPr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</w:p>
    <w:p w:rsidR="00897D64" w:rsidRDefault="00897D64" w:rsidP="00897D64">
      <w:pPr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Term Life Insurance and Accidental Death &amp; Dismemberment Insurance </w:t>
      </w:r>
    </w:p>
    <w:p w:rsidR="00897D64" w:rsidRPr="00637A41" w:rsidRDefault="00897D64" w:rsidP="00897D64">
      <w:pPr>
        <w:numPr>
          <w:ilvl w:val="0"/>
          <w:numId w:val="1"/>
        </w:numPr>
        <w:tabs>
          <w:tab w:val="left" w:pos="720"/>
        </w:tabs>
        <w:spacing w:before="60"/>
        <w:jc w:val="both"/>
        <w:rPr>
          <w:sz w:val="24"/>
          <w:szCs w:val="24"/>
        </w:rPr>
      </w:pPr>
      <w:proofErr w:type="spellStart"/>
      <w:r w:rsidRPr="00637A41">
        <w:rPr>
          <w:sz w:val="24"/>
          <w:szCs w:val="24"/>
        </w:rPr>
        <w:t>USAble</w:t>
      </w:r>
      <w:proofErr w:type="spellEnd"/>
      <w:r w:rsidRPr="00637A41">
        <w:rPr>
          <w:sz w:val="24"/>
          <w:szCs w:val="24"/>
        </w:rPr>
        <w:t xml:space="preserve"> Life; </w:t>
      </w:r>
      <w:r>
        <w:rPr>
          <w:sz w:val="24"/>
          <w:szCs w:val="24"/>
        </w:rPr>
        <w:t xml:space="preserve"> Group Life &amp; Health Insurance Policy; Group Policy Number: 10121850; Effective Date: December 1, 2008; Form No.: GPOL (11-99) TN</w:t>
      </w:r>
    </w:p>
    <w:p w:rsidR="00897D64" w:rsidRDefault="00897D64" w:rsidP="00897D64">
      <w:pPr>
        <w:ind w:left="0" w:firstLine="0"/>
        <w:jc w:val="both"/>
        <w:rPr>
          <w:b/>
          <w:sz w:val="24"/>
          <w:szCs w:val="24"/>
        </w:rPr>
      </w:pPr>
    </w:p>
    <w:p w:rsidR="00897D64" w:rsidRPr="00544AC9" w:rsidRDefault="00897D64" w:rsidP="00897D64">
      <w:pPr>
        <w:ind w:left="0" w:firstLine="0"/>
        <w:jc w:val="both"/>
        <w:rPr>
          <w:b/>
          <w:sz w:val="24"/>
          <w:szCs w:val="24"/>
        </w:rPr>
      </w:pPr>
      <w:r w:rsidRPr="00544AC9">
        <w:rPr>
          <w:b/>
          <w:sz w:val="24"/>
          <w:szCs w:val="24"/>
        </w:rPr>
        <w:t>Supplemental</w:t>
      </w:r>
      <w:r>
        <w:rPr>
          <w:b/>
          <w:sz w:val="24"/>
          <w:szCs w:val="24"/>
        </w:rPr>
        <w:t xml:space="preserve"> / Voluntary</w:t>
      </w:r>
      <w:r w:rsidRPr="00544AC9">
        <w:rPr>
          <w:b/>
          <w:sz w:val="24"/>
          <w:szCs w:val="24"/>
        </w:rPr>
        <w:t xml:space="preserve"> Benefits </w:t>
      </w:r>
    </w:p>
    <w:p w:rsidR="00E2430D" w:rsidRDefault="00E2430D" w:rsidP="00897D64">
      <w:pPr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 w:rsidRPr="00E2430D">
        <w:rPr>
          <w:sz w:val="24"/>
          <w:szCs w:val="24"/>
        </w:rPr>
        <w:t>Union Security Insurance Company</w:t>
      </w:r>
      <w:r w:rsidR="00897D64" w:rsidRPr="00E2430D">
        <w:rPr>
          <w:sz w:val="24"/>
          <w:szCs w:val="24"/>
        </w:rPr>
        <w:t xml:space="preserve"> (A</w:t>
      </w:r>
      <w:r w:rsidRPr="00E2430D">
        <w:rPr>
          <w:sz w:val="24"/>
          <w:szCs w:val="24"/>
        </w:rPr>
        <w:t>ssurant</w:t>
      </w:r>
      <w:r w:rsidR="00897D64" w:rsidRPr="00E2430D">
        <w:rPr>
          <w:sz w:val="24"/>
          <w:szCs w:val="24"/>
        </w:rPr>
        <w:t>);</w:t>
      </w:r>
      <w:r w:rsidRPr="00E2430D">
        <w:rPr>
          <w:sz w:val="24"/>
          <w:szCs w:val="24"/>
        </w:rPr>
        <w:t xml:space="preserve"> Group</w:t>
      </w:r>
      <w:r w:rsidR="00897D64" w:rsidRPr="00E2430D">
        <w:rPr>
          <w:sz w:val="24"/>
          <w:szCs w:val="24"/>
        </w:rPr>
        <w:t xml:space="preserve"> Accident </w:t>
      </w:r>
      <w:r w:rsidRPr="00E2430D">
        <w:rPr>
          <w:sz w:val="24"/>
          <w:szCs w:val="24"/>
        </w:rPr>
        <w:t xml:space="preserve">Only Insurance </w:t>
      </w:r>
      <w:r w:rsidR="00897D64" w:rsidRPr="00E2430D">
        <w:rPr>
          <w:sz w:val="24"/>
          <w:szCs w:val="24"/>
        </w:rPr>
        <w:t xml:space="preserve"> / </w:t>
      </w:r>
      <w:r w:rsidRPr="00E2430D">
        <w:rPr>
          <w:sz w:val="24"/>
          <w:szCs w:val="24"/>
        </w:rPr>
        <w:t>Group</w:t>
      </w:r>
      <w:r w:rsidR="00897D64" w:rsidRPr="00E2430D">
        <w:rPr>
          <w:sz w:val="24"/>
          <w:szCs w:val="24"/>
        </w:rPr>
        <w:t xml:space="preserve"> Accident</w:t>
      </w:r>
      <w:r w:rsidRPr="00E2430D">
        <w:rPr>
          <w:sz w:val="24"/>
          <w:szCs w:val="24"/>
        </w:rPr>
        <w:t xml:space="preserve"> </w:t>
      </w:r>
      <w:r w:rsidR="00897D64" w:rsidRPr="00E2430D">
        <w:rPr>
          <w:sz w:val="24"/>
          <w:szCs w:val="24"/>
        </w:rPr>
        <w:t>Only Insurance</w:t>
      </w:r>
      <w:r w:rsidRPr="00E2430D">
        <w:rPr>
          <w:sz w:val="24"/>
          <w:szCs w:val="24"/>
        </w:rPr>
        <w:t xml:space="preserve"> for Dependents</w:t>
      </w:r>
      <w:r>
        <w:rPr>
          <w:sz w:val="24"/>
          <w:szCs w:val="24"/>
        </w:rPr>
        <w:t xml:space="preserve">; </w:t>
      </w:r>
      <w:r w:rsidRPr="00E2430D">
        <w:rPr>
          <w:sz w:val="24"/>
          <w:szCs w:val="24"/>
        </w:rPr>
        <w:t xml:space="preserve">Group </w:t>
      </w:r>
      <w:r>
        <w:rPr>
          <w:sz w:val="24"/>
          <w:szCs w:val="24"/>
        </w:rPr>
        <w:t xml:space="preserve">Policy </w:t>
      </w:r>
      <w:r w:rsidRPr="00E2430D">
        <w:rPr>
          <w:sz w:val="24"/>
          <w:szCs w:val="24"/>
        </w:rPr>
        <w:t>Number</w:t>
      </w:r>
      <w:r>
        <w:rPr>
          <w:sz w:val="24"/>
          <w:szCs w:val="24"/>
        </w:rPr>
        <w:t>:</w:t>
      </w:r>
      <w:r w:rsidRPr="00E2430D">
        <w:rPr>
          <w:sz w:val="24"/>
          <w:szCs w:val="24"/>
        </w:rPr>
        <w:t xml:space="preserve"> 5478147</w:t>
      </w:r>
      <w:r>
        <w:rPr>
          <w:sz w:val="24"/>
          <w:szCs w:val="24"/>
        </w:rPr>
        <w:t>; Effective Date: December 1, 2015</w:t>
      </w:r>
      <w:r w:rsidR="00897D64" w:rsidRPr="00E2430D">
        <w:rPr>
          <w:sz w:val="24"/>
          <w:szCs w:val="24"/>
        </w:rPr>
        <w:t xml:space="preserve"> </w:t>
      </w:r>
    </w:p>
    <w:p w:rsidR="00E2430D" w:rsidRDefault="00E2430D" w:rsidP="00E2430D">
      <w:pPr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 w:rsidRPr="00E2430D">
        <w:rPr>
          <w:sz w:val="24"/>
          <w:szCs w:val="24"/>
        </w:rPr>
        <w:t xml:space="preserve">Union Security Insurance Company (Assurant); Group </w:t>
      </w:r>
      <w:r>
        <w:rPr>
          <w:sz w:val="24"/>
          <w:szCs w:val="24"/>
        </w:rPr>
        <w:t>Critical Illness</w:t>
      </w:r>
      <w:r w:rsidRPr="00E2430D">
        <w:rPr>
          <w:sz w:val="24"/>
          <w:szCs w:val="24"/>
        </w:rPr>
        <w:t xml:space="preserve"> </w:t>
      </w:r>
      <w:r>
        <w:rPr>
          <w:sz w:val="24"/>
          <w:szCs w:val="24"/>
        </w:rPr>
        <w:t>Insurance</w:t>
      </w:r>
      <w:r w:rsidRPr="00E2430D">
        <w:rPr>
          <w:sz w:val="24"/>
          <w:szCs w:val="24"/>
        </w:rPr>
        <w:t xml:space="preserve"> / Group </w:t>
      </w:r>
      <w:r>
        <w:rPr>
          <w:sz w:val="24"/>
          <w:szCs w:val="24"/>
        </w:rPr>
        <w:t>Critical Illness</w:t>
      </w:r>
      <w:r w:rsidRPr="00E2430D">
        <w:rPr>
          <w:sz w:val="24"/>
          <w:szCs w:val="24"/>
        </w:rPr>
        <w:t xml:space="preserve"> Insurance for Dependents</w:t>
      </w:r>
      <w:r>
        <w:rPr>
          <w:sz w:val="24"/>
          <w:szCs w:val="24"/>
        </w:rPr>
        <w:t xml:space="preserve">; </w:t>
      </w:r>
      <w:r w:rsidRPr="00E2430D">
        <w:rPr>
          <w:sz w:val="24"/>
          <w:szCs w:val="24"/>
        </w:rPr>
        <w:t xml:space="preserve"> Group </w:t>
      </w:r>
      <w:r>
        <w:rPr>
          <w:sz w:val="24"/>
          <w:szCs w:val="24"/>
        </w:rPr>
        <w:t xml:space="preserve">Policy </w:t>
      </w:r>
      <w:r w:rsidRPr="00E2430D">
        <w:rPr>
          <w:sz w:val="24"/>
          <w:szCs w:val="24"/>
        </w:rPr>
        <w:t>Number</w:t>
      </w:r>
      <w:r>
        <w:rPr>
          <w:sz w:val="24"/>
          <w:szCs w:val="24"/>
        </w:rPr>
        <w:t>:</w:t>
      </w:r>
      <w:r w:rsidRPr="00E2430D">
        <w:rPr>
          <w:sz w:val="24"/>
          <w:szCs w:val="24"/>
        </w:rPr>
        <w:t xml:space="preserve"> 5478147</w:t>
      </w:r>
      <w:r>
        <w:rPr>
          <w:sz w:val="24"/>
          <w:szCs w:val="24"/>
        </w:rPr>
        <w:t>; Effective Date: December 1, 2015</w:t>
      </w:r>
      <w:r w:rsidRPr="00E2430D">
        <w:rPr>
          <w:sz w:val="24"/>
          <w:szCs w:val="24"/>
        </w:rPr>
        <w:t xml:space="preserve"> </w:t>
      </w:r>
    </w:p>
    <w:p w:rsidR="00AC19E6" w:rsidRPr="00AC19E6" w:rsidRDefault="00AC19E6" w:rsidP="00AC19E6">
      <w:pPr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 w:rsidRPr="00E2430D">
        <w:rPr>
          <w:sz w:val="24"/>
          <w:szCs w:val="24"/>
        </w:rPr>
        <w:t xml:space="preserve">Union Security Insurance Company (Assurant); Group </w:t>
      </w:r>
      <w:r>
        <w:rPr>
          <w:sz w:val="24"/>
          <w:szCs w:val="24"/>
        </w:rPr>
        <w:t>Vision</w:t>
      </w:r>
      <w:r w:rsidRPr="00E2430D">
        <w:rPr>
          <w:sz w:val="24"/>
          <w:szCs w:val="24"/>
        </w:rPr>
        <w:t xml:space="preserve"> Insurance  / Group </w:t>
      </w:r>
      <w:r>
        <w:rPr>
          <w:sz w:val="24"/>
          <w:szCs w:val="24"/>
        </w:rPr>
        <w:t>Vision</w:t>
      </w:r>
      <w:r w:rsidRPr="00E2430D">
        <w:rPr>
          <w:sz w:val="24"/>
          <w:szCs w:val="24"/>
        </w:rPr>
        <w:t xml:space="preserve"> Insurance for Dependents</w:t>
      </w:r>
      <w:r>
        <w:rPr>
          <w:sz w:val="24"/>
          <w:szCs w:val="24"/>
        </w:rPr>
        <w:t xml:space="preserve">; </w:t>
      </w:r>
      <w:r w:rsidRPr="00E2430D">
        <w:rPr>
          <w:sz w:val="24"/>
          <w:szCs w:val="24"/>
        </w:rPr>
        <w:t xml:space="preserve">Group </w:t>
      </w:r>
      <w:r>
        <w:rPr>
          <w:sz w:val="24"/>
          <w:szCs w:val="24"/>
        </w:rPr>
        <w:t xml:space="preserve">Policy </w:t>
      </w:r>
      <w:r w:rsidRPr="00E2430D">
        <w:rPr>
          <w:sz w:val="24"/>
          <w:szCs w:val="24"/>
        </w:rPr>
        <w:t>Number</w:t>
      </w:r>
      <w:r>
        <w:rPr>
          <w:sz w:val="24"/>
          <w:szCs w:val="24"/>
        </w:rPr>
        <w:t>:</w:t>
      </w:r>
      <w:r w:rsidRPr="00E2430D">
        <w:rPr>
          <w:sz w:val="24"/>
          <w:szCs w:val="24"/>
        </w:rPr>
        <w:t xml:space="preserve"> 5478147</w:t>
      </w:r>
      <w:r>
        <w:rPr>
          <w:sz w:val="24"/>
          <w:szCs w:val="24"/>
        </w:rPr>
        <w:t>; Effective Date: December 1, 2015</w:t>
      </w:r>
      <w:r w:rsidRPr="00E2430D">
        <w:rPr>
          <w:sz w:val="24"/>
          <w:szCs w:val="24"/>
        </w:rPr>
        <w:t xml:space="preserve"> </w:t>
      </w:r>
    </w:p>
    <w:p w:rsidR="00936279" w:rsidRDefault="00936279" w:rsidP="00936279">
      <w:pPr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 w:rsidRPr="00E2430D">
        <w:rPr>
          <w:sz w:val="24"/>
          <w:szCs w:val="24"/>
        </w:rPr>
        <w:t xml:space="preserve">Union Security Insurance Company (Assurant); Group </w:t>
      </w:r>
      <w:r>
        <w:rPr>
          <w:sz w:val="24"/>
          <w:szCs w:val="24"/>
        </w:rPr>
        <w:t>Term Life</w:t>
      </w:r>
      <w:r w:rsidRPr="00E2430D">
        <w:rPr>
          <w:sz w:val="24"/>
          <w:szCs w:val="24"/>
        </w:rPr>
        <w:t xml:space="preserve"> </w:t>
      </w:r>
      <w:r>
        <w:rPr>
          <w:sz w:val="24"/>
          <w:szCs w:val="24"/>
        </w:rPr>
        <w:t>Insurance and AD&amp;D</w:t>
      </w:r>
      <w:r w:rsidRPr="00E2430D">
        <w:rPr>
          <w:sz w:val="24"/>
          <w:szCs w:val="24"/>
        </w:rPr>
        <w:t xml:space="preserve"> / Group </w:t>
      </w:r>
      <w:r>
        <w:rPr>
          <w:sz w:val="24"/>
          <w:szCs w:val="24"/>
        </w:rPr>
        <w:t>Term Life</w:t>
      </w:r>
      <w:r w:rsidRPr="00E2430D">
        <w:rPr>
          <w:sz w:val="24"/>
          <w:szCs w:val="24"/>
        </w:rPr>
        <w:t xml:space="preserve"> Insurance </w:t>
      </w:r>
      <w:r>
        <w:rPr>
          <w:sz w:val="24"/>
          <w:szCs w:val="24"/>
        </w:rPr>
        <w:t xml:space="preserve">and AD&amp;D </w:t>
      </w:r>
      <w:r w:rsidRPr="00E2430D">
        <w:rPr>
          <w:sz w:val="24"/>
          <w:szCs w:val="24"/>
        </w:rPr>
        <w:t>for Dependents</w:t>
      </w:r>
      <w:r>
        <w:rPr>
          <w:sz w:val="24"/>
          <w:szCs w:val="24"/>
        </w:rPr>
        <w:t xml:space="preserve">; </w:t>
      </w:r>
      <w:r w:rsidRPr="00E2430D">
        <w:rPr>
          <w:sz w:val="24"/>
          <w:szCs w:val="24"/>
        </w:rPr>
        <w:t xml:space="preserve"> Group </w:t>
      </w:r>
      <w:r>
        <w:rPr>
          <w:sz w:val="24"/>
          <w:szCs w:val="24"/>
        </w:rPr>
        <w:t xml:space="preserve">Policy </w:t>
      </w:r>
      <w:r w:rsidRPr="00E2430D">
        <w:rPr>
          <w:sz w:val="24"/>
          <w:szCs w:val="24"/>
        </w:rPr>
        <w:t>Number</w:t>
      </w:r>
      <w:r>
        <w:rPr>
          <w:sz w:val="24"/>
          <w:szCs w:val="24"/>
        </w:rPr>
        <w:t>:</w:t>
      </w:r>
      <w:r w:rsidRPr="00E2430D">
        <w:rPr>
          <w:sz w:val="24"/>
          <w:szCs w:val="24"/>
        </w:rPr>
        <w:t xml:space="preserve"> 5478147</w:t>
      </w:r>
      <w:r>
        <w:rPr>
          <w:sz w:val="24"/>
          <w:szCs w:val="24"/>
        </w:rPr>
        <w:t>; Effective Date: December 1, 2015</w:t>
      </w:r>
      <w:r w:rsidRPr="00E2430D">
        <w:rPr>
          <w:sz w:val="24"/>
          <w:szCs w:val="24"/>
        </w:rPr>
        <w:t xml:space="preserve"> </w:t>
      </w:r>
    </w:p>
    <w:p w:rsidR="00936279" w:rsidRDefault="00936279" w:rsidP="00936279">
      <w:pPr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 w:rsidRPr="00E2430D">
        <w:rPr>
          <w:sz w:val="24"/>
          <w:szCs w:val="24"/>
        </w:rPr>
        <w:t xml:space="preserve">Union Security Insurance Company (Assurant); Group </w:t>
      </w:r>
      <w:r>
        <w:rPr>
          <w:sz w:val="24"/>
          <w:szCs w:val="24"/>
        </w:rPr>
        <w:t xml:space="preserve">Short Term Disability Insurance; </w:t>
      </w:r>
      <w:r w:rsidRPr="00E2430D">
        <w:rPr>
          <w:sz w:val="24"/>
          <w:szCs w:val="24"/>
        </w:rPr>
        <w:t xml:space="preserve"> Group </w:t>
      </w:r>
      <w:r>
        <w:rPr>
          <w:sz w:val="24"/>
          <w:szCs w:val="24"/>
        </w:rPr>
        <w:t xml:space="preserve">Policy </w:t>
      </w:r>
      <w:r w:rsidRPr="00E2430D">
        <w:rPr>
          <w:sz w:val="24"/>
          <w:szCs w:val="24"/>
        </w:rPr>
        <w:t>Number</w:t>
      </w:r>
      <w:r>
        <w:rPr>
          <w:sz w:val="24"/>
          <w:szCs w:val="24"/>
        </w:rPr>
        <w:t>:</w:t>
      </w:r>
      <w:r w:rsidRPr="00E2430D">
        <w:rPr>
          <w:sz w:val="24"/>
          <w:szCs w:val="24"/>
        </w:rPr>
        <w:t xml:space="preserve"> 5478147</w:t>
      </w:r>
      <w:r>
        <w:rPr>
          <w:sz w:val="24"/>
          <w:szCs w:val="24"/>
        </w:rPr>
        <w:t>; Effective Date: December 1, 2015</w:t>
      </w:r>
      <w:r w:rsidRPr="00E2430D">
        <w:rPr>
          <w:sz w:val="24"/>
          <w:szCs w:val="24"/>
        </w:rPr>
        <w:t xml:space="preserve"> </w:t>
      </w:r>
    </w:p>
    <w:p w:rsidR="00897D64" w:rsidRDefault="00897D64" w:rsidP="00897D64">
      <w:pPr>
        <w:spacing w:before="80"/>
        <w:ind w:left="0" w:firstLine="0"/>
        <w:jc w:val="both"/>
        <w:rPr>
          <w:b/>
          <w:sz w:val="24"/>
          <w:szCs w:val="24"/>
        </w:rPr>
      </w:pPr>
    </w:p>
    <w:p w:rsidR="00897D64" w:rsidRDefault="00897D64" w:rsidP="00897D64">
      <w:pPr>
        <w:spacing w:before="80"/>
        <w:ind w:left="0" w:firstLine="0"/>
        <w:jc w:val="both"/>
        <w:rPr>
          <w:b/>
          <w:sz w:val="24"/>
          <w:szCs w:val="24"/>
        </w:rPr>
      </w:pPr>
    </w:p>
    <w:p w:rsidR="002E74E9" w:rsidRDefault="00897D64" w:rsidP="00FF3088">
      <w:pPr>
        <w:pStyle w:val="EBHeading4"/>
        <w:tabs>
          <w:tab w:val="clear" w:pos="907"/>
          <w:tab w:val="clear" w:pos="2880"/>
          <w:tab w:val="clear" w:pos="3600"/>
          <w:tab w:val="clear" w:pos="4320"/>
          <w:tab w:val="clear" w:pos="5040"/>
        </w:tabs>
        <w:spacing w:after="0"/>
      </w:pPr>
      <w:r>
        <w:t>Valid Through ______________________________</w:t>
      </w:r>
    </w:p>
    <w:sectPr w:rsidR="002E74E9" w:rsidSect="00F10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440" w:left="1440" w:header="1152" w:footer="1008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7C" w:rsidRDefault="00A9777C" w:rsidP="00D11366">
      <w:r>
        <w:separator/>
      </w:r>
    </w:p>
  </w:endnote>
  <w:endnote w:type="continuationSeparator" w:id="0">
    <w:p w:rsidR="00A9777C" w:rsidRDefault="00A9777C" w:rsidP="00D1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66" w:rsidRDefault="00D11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BD" w:rsidRDefault="00770F62" w:rsidP="001537D9">
    <w:pPr>
      <w:pStyle w:val="Footer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66" w:rsidRDefault="00D11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7C" w:rsidRDefault="00A9777C" w:rsidP="00D11366">
      <w:r>
        <w:separator/>
      </w:r>
    </w:p>
  </w:footnote>
  <w:footnote w:type="continuationSeparator" w:id="0">
    <w:p w:rsidR="00A9777C" w:rsidRDefault="00A9777C" w:rsidP="00D1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66" w:rsidRDefault="00D11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66" w:rsidRDefault="00D113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66" w:rsidRDefault="00D11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1D2"/>
    <w:multiLevelType w:val="hybridMultilevel"/>
    <w:tmpl w:val="F28A1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4"/>
    <w:rsid w:val="002E74E9"/>
    <w:rsid w:val="003973E9"/>
    <w:rsid w:val="003B0A0E"/>
    <w:rsid w:val="00417486"/>
    <w:rsid w:val="005D6802"/>
    <w:rsid w:val="0060769D"/>
    <w:rsid w:val="00770F62"/>
    <w:rsid w:val="00842A56"/>
    <w:rsid w:val="00897D64"/>
    <w:rsid w:val="00936279"/>
    <w:rsid w:val="00A9777C"/>
    <w:rsid w:val="00AA3A3E"/>
    <w:rsid w:val="00AC19E6"/>
    <w:rsid w:val="00C127F9"/>
    <w:rsid w:val="00C37524"/>
    <w:rsid w:val="00D11366"/>
    <w:rsid w:val="00D21EE8"/>
    <w:rsid w:val="00D66D20"/>
    <w:rsid w:val="00E2211F"/>
    <w:rsid w:val="00E2430D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6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7D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7D6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97D64"/>
  </w:style>
  <w:style w:type="paragraph" w:customStyle="1" w:styleId="EBHeading4">
    <w:name w:val="EB Heading 4"/>
    <w:basedOn w:val="Normal"/>
    <w:rsid w:val="00897D64"/>
    <w:pPr>
      <w:tabs>
        <w:tab w:val="left" w:pos="907"/>
        <w:tab w:val="left" w:pos="2880"/>
        <w:tab w:val="left" w:pos="3600"/>
        <w:tab w:val="left" w:pos="4320"/>
        <w:tab w:val="left" w:pos="5040"/>
      </w:tabs>
      <w:spacing w:after="240"/>
      <w:jc w:val="both"/>
      <w:outlineLvl w:val="3"/>
    </w:pPr>
    <w:rPr>
      <w:bCs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1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36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6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7D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7D6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97D64"/>
  </w:style>
  <w:style w:type="paragraph" w:customStyle="1" w:styleId="EBHeading4">
    <w:name w:val="EB Heading 4"/>
    <w:basedOn w:val="Normal"/>
    <w:rsid w:val="00897D64"/>
    <w:pPr>
      <w:tabs>
        <w:tab w:val="left" w:pos="907"/>
        <w:tab w:val="left" w:pos="2880"/>
        <w:tab w:val="left" w:pos="3600"/>
        <w:tab w:val="left" w:pos="4320"/>
        <w:tab w:val="left" w:pos="5040"/>
      </w:tabs>
      <w:spacing w:after="240"/>
      <w:jc w:val="both"/>
      <w:outlineLvl w:val="3"/>
    </w:pPr>
    <w:rPr>
      <w:bCs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1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3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Lipscomb Pitts Insurance LLC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Hewelt</dc:creator>
  <cp:lastModifiedBy>Sarah Gillespie</cp:lastModifiedBy>
  <cp:revision>2</cp:revision>
  <dcterms:created xsi:type="dcterms:W3CDTF">2016-01-13T17:25:00Z</dcterms:created>
  <dcterms:modified xsi:type="dcterms:W3CDTF">2016-01-13T17:25:00Z</dcterms:modified>
</cp:coreProperties>
</file>